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060/PK/PA-FSR/VII/2022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20 Juli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BANK DKI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BANK DKI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Kantor Pusat Jakarta, Jalan Suryopranoto No. 8, Jakarta Pusat 10130.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nadia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081295887313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Indah Suci Fitriani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Ruko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Jalan Matraman Raya No. 54, Kelurahan Kebon Manggis, Kecamatan Matraman, Kota Jakarta Timur, Provinsi DKI Jakarta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sewa menyewa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Sewa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7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
                Penawaran/Kontrak 
                <w:br/>
                 Legalitas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Risky Setyawan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Oktora Trianggana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M. Rizky Makmur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