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087/PK/PA-FSR/IX/2023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September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DUTA SEJAHTERA UTAMA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Negara Indonesia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Terusan Angkasa B-2 Kav. 1, RW 10 Gn. Sahari Selatan, Kemayoran Jakarta Pusat,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Ibu Jesseline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082118437796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Jessline.winata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082118437796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Kebun Kelapa Sawit, yang terdiri dari tanah dengan luas (tertanam) 4.590,04 hektar,
tanaman menghasilkan, tanaman belum menghasilkan, infrastruktur, mesin dan peralatan,
kendaraan, dan alat berat (Duta Sejahtera Utama)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Kecamatan Ketungau Hilir, KabupatenSintang, Provinsi Kalimantan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Negara Indonesia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Oktora Trianggana 
                <w:br/>
                 Rohman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