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098/PK/PA-FSR/X/2023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Oktober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KSP  KARYA BINA BANGSA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KSP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Ruko Grand Permata Bussines Park, Jalan Jendral Ahmad yani Blok A no.6 Kelurahan pekayon Jaya kecamatan bekasi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khairul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082112349024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khairul_furqon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082112349024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Bangunan, yang terdiri dari tanah dengan luas 60 m2, bangunan dengan luas total (perkiraan awal) ±21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berlokasi di Pondok Damai A3/26 Rt. 01 Rw. 012, Kelurahan Cileungsi Kidul, Kecamatan Cileungsi, Kabupaten Bogor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lelang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13 November 2023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14 November 2023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Rheinhard Rubby Tomo. H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Essar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