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108/PK/PA-FSR/X/2023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21 Oktober 2023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Bundamedik, Tbk.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Bundamedik, Tbk.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HDI Hive Menteng, Lantai 6
Jalan Probolinggo No. 18, RW. 2
Kelurahan Gondangdia, Kecamatan Menteng
Jakarta Pusat, DKI Jakarta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Abram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0878-7700-1664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Indah Suci Fitriani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abram.septian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0878-7700-1664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Tanah dan Bangunan Hotel Marcopolo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Teuku Cik Ditiro No. 19, Kelurahan Gondangdia, Kecamatan Menteng, Kota Jakarta Pusat, Provinsi DKI Jakarta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Jual Beli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pasar</w:t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20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Febriman Muda Siregar</w:t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Adi DP</w:t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
                Bambang Panji AK 
                <w:br/>
                 Risky Setyawan
              </w:t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>Rahmad</w:t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