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029/KF-PROC/OP.KONST/PENG.PROP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13 Desember 2023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Kimia Farma Tbk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Kimia Farma Tbk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Jalan Veteran No. 9, Jakarta 10110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Bapak Bagus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087780806673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Diandaru Widiyanto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bagus.rahman.jaya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087780806673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Lahan Kosong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Jalan Raya Pandegiling No. 37, Kelurahan Dr. Soetomo, Kecamatan Tegalsari, Kota Surabaya, Jawa Timur.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pencatatan aset tetap sesuai PSAK 16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30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