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120/PNW/PA-FSR/III/2024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24 Juli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Soraya Intercine Films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Soraya Intercine Film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K.H. Wahid Hasyim No.3, Kebon Sirih, Kecamatan Menteng, Kota Jakarta Pusat, Provinsi DKI Jakarta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Susana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085780004740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viviet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Viviet Sandra Bailussy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085780004740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Apartemen, dengan luas 201,91 m² berikut peralatan dan perlengkapan bangunan (fixtures and fittings)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Jalan Setiabudi Raya, Kuningan, Kelurahan Setiabudi, Kecamatan Setiabudi, Kota Jakarta Selatan, Provinsi DKI Jakarta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Laporan Keuangan PSAK 16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pasar</w:t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21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Febriman Muda Siregar</w:t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Adi DP</w:t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
                Oktora Trianggana 
                <w:br/>
                 Tri Hadi Susilowardoyo
              </w:t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