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004/PK/MP-FSR/I/2025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07 Januari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ADHITYA SERAYA KORITA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bri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APL Tower Lantai 28 Podomoro City Jalan Letjend S. Parman Kav. 29
Grogol Petamburan, Jakarta Barat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irvan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62 821-1256-7324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irvan.gunawan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62 821-1256-7324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Pabrik Oleochemical dengan luas 5.428 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Bangsal Aceh, Sungai Sembilan, Kota
Dumai, Propinsi Riau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bank bri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