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006/PK/PA-FSR/I/2025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MULTI WIRA MANDIRI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mandiri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Abdullah Syafei No. 3-4 Tebet Timur, Tebet jakarta Selatan,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Irene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+62 811-8114-374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irudiyanto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+62 811-8114-374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yang terdiri dari tanah seluas 1.973 m², bangunan dengan luas (perkiraan
awal) ±833,5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Cipinang
Cempedak I No. 57, Kelurahan Cipinang Cempedak, Kecamatan Jatinegara, Kota Jakarta
Timur,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Mandiri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