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020/PK/PA-FSR/II/2025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18 Februari 2025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CV Anugrah Rahmat Sentosa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Klien dan Bank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Tembaga Dalam I No. L-65, Kelurahan Harapan Mulia, Kecamatan Kemayoran, Jakarta Pusat, DKI Jakarta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Yani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85903636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Indah Suci Fitriani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Indah Suci Fitriani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85903636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1 unit Rumah (kost)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Jalan Tembaga Dalam I No. L-65, Kelurahan Harapan Mulya, Kecamatan Kemayoran, Kota Jakarta Pusat, Provinsi DKI Jakarta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Jaminan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10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