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057/PK/PA-FSR/VI/2025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18 Juni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Ceria Metalindo Prima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Ceria Metalindo Prima dan PT Bank Mandiri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Jl. RA Kartini Kav. 8, Cilandak Barat, Jakarta 12430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Fathur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08121025436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fathurrohman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08121025436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Pabrik (Pengolahan Biji Nikel), yang terdiri dari tanah dengan luas 2.348 m², bangunanbangunan, sarana dan
prasarana, mesin dan peralatan, inventaris dan peralatan kantor,  serta kendaraan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Desa Tolowe Ponrewaru, Kecamatan Wolo, Kabupaten
Kolaka, Provinsi Sulawesi Tenggara.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 pada PT Bank Mandiri Tbk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