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006/INT/0.1-PVN/VI/25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 Juli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PG Rajawali II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PG Rajawali II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Dr. Wahidin S No.46 
Sukapura, Kecamatan Kejaksan
Kota Cirebon - 45122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Pak Waluyo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08157110718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Diandaru Widiyanto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wbs.rajawali2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08157110718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1.	Perkebunan Tebu, yang terdiri dari tanah dengan luas ±1.499 hektar, tanaman, bangunan-bangunan, dan infrastruktur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Rayon Manyingsal, Desa Manyingsal, Desa Wanasari, dan Desa Sidajaya, Kecamatan Cipunagara, Kabupaten Subang,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